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0A20A" w14:textId="082FBA46" w:rsidR="00A74EC1" w:rsidRDefault="00C951D3" w:rsidP="00C951D3">
      <w:pPr>
        <w:jc w:val="center"/>
      </w:pPr>
      <w:r>
        <w:rPr>
          <w:noProof/>
        </w:rPr>
        <w:drawing>
          <wp:inline distT="0" distB="0" distL="0" distR="0" wp14:anchorId="76FED310" wp14:editId="7ECE476A">
            <wp:extent cx="1895475" cy="20002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9C228" w14:textId="30BBBA20" w:rsidR="00C951D3" w:rsidRDefault="00C951D3" w:rsidP="00C951D3">
      <w:pPr>
        <w:tabs>
          <w:tab w:val="left" w:pos="6705"/>
        </w:tabs>
      </w:pPr>
      <w:r>
        <w:tab/>
      </w:r>
    </w:p>
    <w:p w14:paraId="2CE0281B" w14:textId="013928BA" w:rsidR="00C951D3" w:rsidRPr="00C951D3" w:rsidRDefault="00C951D3" w:rsidP="00C951D3">
      <w:pPr>
        <w:tabs>
          <w:tab w:val="left" w:pos="6705"/>
        </w:tabs>
      </w:pPr>
      <w:r>
        <w:rPr>
          <w:noProof/>
        </w:rPr>
        <w:drawing>
          <wp:inline distT="0" distB="0" distL="0" distR="0" wp14:anchorId="08DC0F5C" wp14:editId="07A1C7F6">
            <wp:extent cx="5400040" cy="3862705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6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51D3" w:rsidRPr="00C951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D3"/>
    <w:rsid w:val="00A74EC1"/>
    <w:rsid w:val="00C9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5A71"/>
  <w15:chartTrackingRefBased/>
  <w15:docId w15:val="{EF169D0A-E4C4-417A-84F3-539CFB25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Recanto do Senhor Jesus -Andradina-Sp</dc:creator>
  <cp:keywords/>
  <dc:description/>
  <cp:lastModifiedBy>Recanto do Senhor Jesus -Andradina-Sp</cp:lastModifiedBy>
  <cp:revision>1</cp:revision>
  <dcterms:created xsi:type="dcterms:W3CDTF">2025-10-21T18:22:00Z</dcterms:created>
  <dcterms:modified xsi:type="dcterms:W3CDTF">2025-10-21T18:24:00Z</dcterms:modified>
</cp:coreProperties>
</file>